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490407" w:rsidRDefault="007E2A76" w:rsidP="0033186A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</w:rPr>
      </w:pPr>
      <w:r w:rsidRPr="00490407">
        <w:rPr>
          <w:rFonts w:ascii="宋体" w:hAnsi="宋体" w:hint="eastAsia"/>
          <w:sz w:val="36"/>
        </w:rPr>
        <w:t>1</w:t>
      </w:r>
      <w:r w:rsidR="00094AE5">
        <w:rPr>
          <w:rFonts w:ascii="宋体" w:hAnsi="宋体"/>
          <w:sz w:val="36"/>
        </w:rPr>
        <w:t>4</w:t>
      </w:r>
      <w:r w:rsidR="00DA294E">
        <w:rPr>
          <w:rFonts w:ascii="宋体" w:hAnsi="宋体"/>
          <w:sz w:val="36"/>
        </w:rPr>
        <w:t xml:space="preserve"> </w:t>
      </w:r>
      <w:r w:rsidR="00094AE5">
        <w:rPr>
          <w:rFonts w:ascii="宋体" w:hAnsi="宋体" w:hint="eastAsia"/>
          <w:sz w:val="36"/>
        </w:rPr>
        <w:t>普罗米修斯</w:t>
      </w:r>
      <w:r w:rsidR="00B2479C">
        <w:rPr>
          <w:rFonts w:ascii="宋体" w:hAnsi="宋体" w:hint="eastAsia"/>
          <w:sz w:val="36"/>
        </w:rPr>
        <w:t xml:space="preserve"> </w:t>
      </w:r>
    </w:p>
    <w:p w:rsidR="007E2A76" w:rsidRPr="00490407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094AE5" w:rsidRPr="00094AE5" w:rsidRDefault="007E2A76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094AE5">
        <w:rPr>
          <w:rFonts w:ascii="宋体" w:hAnsi="宋体"/>
          <w:sz w:val="24"/>
        </w:rPr>
        <w:t>.</w:t>
      </w:r>
      <w:r w:rsidR="00094AE5" w:rsidRPr="00094AE5">
        <w:rPr>
          <w:rFonts w:ascii="宋体" w:hAnsi="宋体" w:hint="eastAsia"/>
          <w:sz w:val="24"/>
        </w:rPr>
        <w:t>认识“斯、惨”等1</w:t>
      </w:r>
      <w:r w:rsidR="003C6943">
        <w:rPr>
          <w:rFonts w:ascii="宋体" w:hAnsi="宋体"/>
          <w:sz w:val="24"/>
        </w:rPr>
        <w:t>2</w:t>
      </w:r>
      <w:r w:rsidR="00094AE5" w:rsidRPr="00094AE5">
        <w:rPr>
          <w:rFonts w:ascii="宋体" w:hAnsi="宋体" w:hint="eastAsia"/>
          <w:sz w:val="24"/>
        </w:rPr>
        <w:t>个生字，读准多音字“脏”，会写“悲、惨”等14个字，会写“人间、悲惨”等15个词语。</w:t>
      </w:r>
    </w:p>
    <w:p w:rsidR="00094AE5" w:rsidRPr="00094AE5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能流利、有感情地朗读课文。</w:t>
      </w:r>
    </w:p>
    <w:p w:rsidR="00094AE5" w:rsidRPr="00094AE5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能按起因、经过、结果的顺序讲述普罗米修斯“盗”火的故事。</w:t>
      </w:r>
    </w:p>
    <w:p w:rsidR="007E2A76" w:rsidRPr="00490407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能和同学交流故事中最触动自己的情节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094AE5" w:rsidRPr="00094AE5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094AE5">
        <w:rPr>
          <w:rFonts w:ascii="宋体" w:hAnsi="宋体" w:hint="eastAsia"/>
          <w:sz w:val="24"/>
        </w:rPr>
        <w:t>能流利、有感情地朗读课文。</w:t>
      </w:r>
    </w:p>
    <w:p w:rsidR="00094AE5" w:rsidRPr="00094AE5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能按起因、经过、结果的顺序讲述普罗米修斯“盗”火的故事。</w:t>
      </w:r>
    </w:p>
    <w:p w:rsidR="007E2A76" w:rsidRPr="00490407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能和同学交流故事中最触动自己的情节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1.预习提纲：完成《状元大课堂·好学案》对应课时预习卡。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2.准备资料：“状元成才路”多媒体课件。</w:t>
      </w:r>
    </w:p>
    <w:p w:rsidR="007E2A76" w:rsidRPr="00490407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="00AF533B" w:rsidRPr="00490407">
        <w:rPr>
          <w:rFonts w:ascii="宋体" w:hAnsi="宋体"/>
          <w:sz w:val="24"/>
        </w:rPr>
        <w:t xml:space="preserve">  </w:t>
      </w:r>
      <w:r w:rsidR="007E2A76" w:rsidRPr="00490407">
        <w:rPr>
          <w:rFonts w:ascii="宋体" w:hAnsi="宋体" w:hint="eastAsia"/>
          <w:sz w:val="24"/>
        </w:rPr>
        <w:t>2课时</w:t>
      </w:r>
    </w:p>
    <w:p w:rsidR="007E2A76" w:rsidRPr="00490407" w:rsidRDefault="007E2A76" w:rsidP="00C8303C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第1课时</w:t>
      </w:r>
    </w:p>
    <w:p w:rsidR="007E2A76" w:rsidRPr="00490407" w:rsidRDefault="001A6CBE" w:rsidP="00902840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094AE5" w:rsidRPr="00094AE5" w:rsidRDefault="007E2A76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094AE5">
        <w:rPr>
          <w:rFonts w:ascii="宋体" w:hAnsi="宋体"/>
          <w:sz w:val="24"/>
        </w:rPr>
        <w:t>.</w:t>
      </w:r>
      <w:r w:rsidR="00094AE5" w:rsidRPr="00094AE5">
        <w:rPr>
          <w:rFonts w:ascii="宋体" w:hAnsi="宋体" w:hint="eastAsia"/>
          <w:sz w:val="24"/>
        </w:rPr>
        <w:t>认识“斯、惨”等1</w:t>
      </w:r>
      <w:r w:rsidR="003C6943">
        <w:rPr>
          <w:rFonts w:ascii="宋体" w:hAnsi="宋体"/>
          <w:sz w:val="24"/>
        </w:rPr>
        <w:t>2</w:t>
      </w:r>
      <w:r w:rsidR="00094AE5" w:rsidRPr="00094AE5">
        <w:rPr>
          <w:rFonts w:ascii="宋体" w:hAnsi="宋体" w:hint="eastAsia"/>
          <w:sz w:val="24"/>
        </w:rPr>
        <w:t>个生字，读准多音字“脏”，会写“悲、惨、坚、违、抗”5个字，会写“人间、悲惨”等8个词语。</w:t>
      </w:r>
    </w:p>
    <w:p w:rsidR="00094AE5" w:rsidRPr="00094AE5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能流利、有感情地朗读课文的第1～8自然段。</w:t>
      </w:r>
    </w:p>
    <w:p w:rsidR="007E2A76" w:rsidRPr="00490407" w:rsidRDefault="00094AE5" w:rsidP="00094AE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094AE5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094AE5">
        <w:rPr>
          <w:rFonts w:ascii="宋体" w:hAnsi="宋体" w:hint="eastAsia"/>
          <w:sz w:val="24"/>
        </w:rPr>
        <w:t>能和同学交流故事中最触动自己的情节</w:t>
      </w:r>
      <w:r w:rsidR="007E2A76" w:rsidRPr="00490407">
        <w:rPr>
          <w:rFonts w:ascii="宋体" w:hAnsi="宋体" w:hint="eastAsia"/>
          <w:sz w:val="24"/>
        </w:rPr>
        <w:t>。</w:t>
      </w:r>
    </w:p>
    <w:p w:rsidR="007E2A76" w:rsidRPr="00490407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7E2A76" w:rsidRPr="00490407" w:rsidRDefault="007E2A76" w:rsidP="00C53012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="00BD3BB2" w:rsidRPr="00490407">
        <w:rPr>
          <w:rFonts w:ascii="宋体" w:hAnsi="宋体" w:hint="eastAsia"/>
          <w:sz w:val="24"/>
        </w:rPr>
        <w:t xml:space="preserve"> </w:t>
      </w:r>
      <w:r w:rsidR="00094AE5" w:rsidRPr="00094AE5">
        <w:rPr>
          <w:rFonts w:ascii="宋体" w:hAnsi="宋体" w:hint="eastAsia"/>
          <w:sz w:val="24"/>
        </w:rPr>
        <w:t>初读课文，认识众神</w:t>
      </w:r>
    </w:p>
    <w:p w:rsidR="00460F27" w:rsidRPr="00460F27" w:rsidRDefault="007E2A76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460F27">
        <w:rPr>
          <w:rFonts w:ascii="宋体" w:hAnsi="宋体"/>
          <w:sz w:val="24"/>
        </w:rPr>
        <w:t>.</w:t>
      </w:r>
      <w:r w:rsidR="00460F27" w:rsidRPr="00460F27">
        <w:rPr>
          <w:rFonts w:ascii="宋体" w:hAnsi="宋体" w:hint="eastAsia"/>
          <w:sz w:val="24"/>
        </w:rPr>
        <w:t>开门见山，导入新课。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谈话：今天我们来阅读古希腊著名的神话故事《普罗米修斯》。板书课题，齐读课题。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认读生字“斯”。读好名字：普罗米修斯。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学生自读课文。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lastRenderedPageBreak/>
        <w:t>出示自读要求：请自由读课文，注意把字音读准，把课文读通顺。边读边找一找，普罗米修斯是什么神？在这个故事里，还写了哪几个神？请用“____”画出来。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认读词语，相机正音。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出示词语。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悲惨　盗取　惩罚　敬佩　饶恕　坚定　铁环　遭受　凶恶</w:t>
      </w:r>
      <w:r w:rsidR="003A2769">
        <w:rPr>
          <w:rFonts w:ascii="宋体" w:hAnsi="宋体" w:hint="eastAsia"/>
          <w:sz w:val="24"/>
        </w:rPr>
        <w:t xml:space="preserve"> </w:t>
      </w:r>
      <w:r w:rsidR="003A2769">
        <w:rPr>
          <w:rFonts w:ascii="宋体" w:hAnsi="宋体"/>
          <w:sz w:val="24"/>
        </w:rPr>
        <w:t xml:space="preserve"> </w:t>
      </w:r>
      <w:r w:rsidR="003A2769">
        <w:rPr>
          <w:rFonts w:ascii="宋体" w:hAnsi="宋体" w:hint="eastAsia"/>
          <w:sz w:val="24"/>
        </w:rPr>
        <w:t>砸碎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①指名读，正音。提示：“惩”，读chén</w:t>
      </w:r>
      <w:r w:rsidR="003C6943">
        <w:rPr>
          <w:rFonts w:ascii="宋体" w:hAnsi="宋体" w:hint="eastAsia"/>
          <w:sz w:val="24"/>
        </w:rPr>
        <w:t>ɡ</w:t>
      </w:r>
      <w:r w:rsidRPr="00460F27">
        <w:rPr>
          <w:rFonts w:ascii="宋体" w:hAnsi="宋体" w:hint="eastAsia"/>
          <w:sz w:val="24"/>
        </w:rPr>
        <w:t>，不读chěn</w:t>
      </w:r>
      <w:r w:rsidR="003C6943">
        <w:rPr>
          <w:rFonts w:ascii="宋体" w:hAnsi="宋体" w:hint="eastAsia"/>
          <w:sz w:val="24"/>
        </w:rPr>
        <w:t>ɡ</w:t>
      </w:r>
      <w:r w:rsidRPr="00460F27">
        <w:rPr>
          <w:rFonts w:ascii="宋体" w:hAnsi="宋体" w:hint="eastAsia"/>
          <w:sz w:val="24"/>
        </w:rPr>
        <w:t>。“惨、遭”是平舌音；“恕”是翘舌音。</w:t>
      </w:r>
    </w:p>
    <w:p w:rsidR="00460F27" w:rsidRPr="00460F27" w:rsidRDefault="003C6943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②</w:t>
      </w:r>
      <w:r w:rsidR="00460F27" w:rsidRPr="00460F27">
        <w:rPr>
          <w:rFonts w:ascii="宋体" w:hAnsi="宋体" w:hint="eastAsia"/>
          <w:sz w:val="24"/>
        </w:rPr>
        <w:t>结合课文给下列词语找近义词。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 xml:space="preserve">出示词语：惩罚　敬佩　饶恕　坚定　凶恶　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 xml:space="preserve">出示词语：气急败坏　愤愤不平　驱寒取暖　风吹雨淋　挽弓搭箭　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①指名读，齐读。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②哪些词语可以通过联系上下文来理解？哪些词语需要通过查成语词典来理解？读一读，查一查。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气急败坏：上气不接下气，狼狈不堪，形容十分慌张或恼怒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指导读好众神的名字。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课文中第一位出现的神是天神普罗米修斯，第二位是谁？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众神的领袖宙斯。相机补充：宙斯是古希腊神话中的主神，威力无边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第三位呢？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火神赫淮斯托斯。相机补充：他被称为雕塑之神、工匠之神等，是宙斯的儿子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第四位呢？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大力士赫拉克勒斯。相机补充：这位大力士被称为大力神，神勇无比，是古希腊神话中著名的英雄之一，是宙斯的儿子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他们都是古希腊神话中的人物，名字比较拗口，再练习读一读。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天神　　　　普罗米修斯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众神的领袖　　宙斯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火神　　　　赫淮斯托斯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大力士　　　赫拉克勒斯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引导学生概括课文主要内容。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提问：天神普罗米修斯、众神的领袖宙斯、火神赫淮斯托斯、大力士赫拉克勒斯分别</w:t>
      </w:r>
      <w:r w:rsidRPr="00460F27">
        <w:rPr>
          <w:rFonts w:ascii="宋体" w:hAnsi="宋体" w:hint="eastAsia"/>
          <w:sz w:val="24"/>
        </w:rPr>
        <w:lastRenderedPageBreak/>
        <w:t>做了什么？先分别说一说，再连起来说一说。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预设：天神普罗米修斯从太阳车上拿走了火种，带到了人间。众神的领袖宙斯决定给普罗米修斯以最严厉的惩罚。火神劝告普罗米修斯归还火种，遭到拒绝，只好把普罗米修斯锁在高加索山上。宙斯又派了鹫鹰去啄食他的肝脏。大力士赫拉克勒斯解救了普罗米修斯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60F27">
        <w:rPr>
          <w:rFonts w:ascii="宋体" w:hAnsi="宋体" w:hint="eastAsia"/>
          <w:sz w:val="24"/>
        </w:rPr>
        <w:t>在初读的基础上，用课件逐一列出众神的名字，引导学生认读，并随机简单介绍众神的特点和他们之间的关系，增强认识众神名字的趣味性。教师引导学生梳理众神做了什么，再连起来说一说，巧妙地渗透了概括课文主要内容的方法。</w:t>
      </w:r>
    </w:p>
    <w:p w:rsidR="00460F27" w:rsidRPr="00460F27" w:rsidRDefault="009964D1" w:rsidP="00460F2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  <w:u w:val="wave"/>
        </w:rPr>
      </w:pPr>
      <w:r>
        <w:rPr>
          <w:rFonts w:ascii="宋体" w:hAnsi="宋体"/>
          <w:noProof/>
          <w:sz w:val="24"/>
          <w:u w:val="wave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3" o:spid="_x0000_s1026" type="#_x0000_t38" style="position:absolute;left:0;text-align:left;margin-left:329.6pt;margin-top:6.1pt;width:34.35pt;height:1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hUTQIAAI0EAAAOAAAAZHJzL2Uyb0RvYy54bWysVFGP2jAMfp+0/xDlnSuFlkFFOZ1a2Mtt&#10;Q7rbDwhJSrOlSZQECpr23+eEgo7tZZrWh9Sp7c/2Z7vLx1Mn0ZFbJ7QqcfowxogrqplQ+xJ/fd2M&#10;5hg5TxQjUite4jN3+HH1/t2yNwWf6FZLxi0CEOWK3pS49d4USeJoyzviHrThCpSNth3xcLX7hFnS&#10;A3onk8l4PEt6bZmxmnLn4Gt9UeJVxG8aTv2XpnHcI1liyM3H08ZzF85ktSTF3hLTCjqkQf4hi44I&#10;BUFvUDXxBB2s+AOqE9Rqpxv/QHWX6KYRlMcaoJp0/Fs1Ly0xPNYC5Dhzo8n9P1j6+bi1SLASZxgp&#10;0kGLng5ex8gonQZ+euMKMKvU1oYK6Um9mGdNvzukdNUStefR+vVswDkNHsmdS7g4A1F2/SfNwIZA&#10;gEjWqbFdgAQa0Cn25HzrCT95ROFjNp1NshwjCqpJtsjzPEYgxdXZWOc/ct2hIJSYHuyRs0orBb3X&#10;dhoDkeOz87E9bCiSsG8pRk0nodtHItF0Pp/NBuTBOiHFFTu4Kr0RUsZ5kQr1JV7kkzyiOy0FC8pg&#10;5ux+V0mLABRqic8Ae2dm9UGxCNZywtaD7ImQICMfufRWALuS4xCt4wwjyWHJghRIJoVUISIwNVQX&#10;OItD92MxXqzn63k2yiaz9Sgb1/XoaVNlo9km/ZDX07qq6vRnSD7NilYwxlXI/7oAafZ3Azas4mV0&#10;bytwIyq5R48pQ4rXd0w6jkqYjsuc7TQ7b+11hGDmo/Gwn2Gp3t5BfvsXWf0CAAD//wMAUEsDBBQA&#10;BgAIAAAAIQBFCyXR3gAAAAkBAAAPAAAAZHJzL2Rvd25yZXYueG1sTI/BTsMwDIbvSLxDZCRuLF1F&#10;O1qaToDEZUJUlIlz1pimonGqJtvK22NOcLKs/9Pvz9V2caM44RwGTwrWqwQEUufNQL2C/fvzzR2I&#10;EDUZPXpCBd8YYFtfXlS6NP5Mb3hqYy+4hEKpFdgYp1LK0Fl0Oqz8hMTZp5+djrzOvTSzPnO5G2Wa&#10;JLl0eiC+YPWETxa7r/boFDQv8bZ5LHJXhNba3ev+o9l5p9T11fJwDyLiEv9g+NVndajZ6eCPZIIY&#10;FeRZkTLKQcqTgU26KUAcFGTrDGRdyf8f1D8AAAD//wMAUEsBAi0AFAAGAAgAAAAhALaDOJL+AAAA&#10;4QEAABMAAAAAAAAAAAAAAAAAAAAAAFtDb250ZW50X1R5cGVzXS54bWxQSwECLQAUAAYACAAAACEA&#10;OP0h/9YAAACUAQAACwAAAAAAAAAAAAAAAAAvAQAAX3JlbHMvLnJlbHNQSwECLQAUAAYACAAAACEA&#10;nHKIVE0CAACNBAAADgAAAAAAAAAAAAAAAAAuAgAAZHJzL2Uyb0RvYy54bWxQSwECLQAUAAYACAAA&#10;ACEARQsl0d4AAAAJAQAADwAAAAAAAAAAAAAAAACnBAAAZHJzL2Rvd25yZXYueG1sUEsFBgAAAAAE&#10;AAQA8wAAALIFAAAAAA==&#10;" adj="8395">
            <v:stroke endarrow="block"/>
          </v:shape>
        </w:pict>
      </w:r>
      <w:r>
        <w:rPr>
          <w:rFonts w:ascii="宋体" w:hAnsi="宋体"/>
          <w:noProof/>
          <w:sz w:val="24"/>
          <w:u w:val="wav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9" type="#_x0000_t202" style="position:absolute;left:0;text-align:left;margin-left:363.15pt;margin-top:17.1pt;width:79.1pt;height:31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r5x8QEAAMcDAAAOAAAAZHJzL2Uyb0RvYy54bWysU1Fv0zAQfkfiP1h+p0lKCyxqOo1NQ0hj&#10;IG38gKvjNBaJz5zdJuXXc3a60rE3xItl+87ffd9359Xl2Hdir8kbtJUsZrkU2iqsjd1W8vvj7ZsP&#10;UvgAtoYOra7kQXt5uX79ajW4Us+xxa7WJBjE+nJwlWxDcGWWedXqHvwMnbYcbJB6CHykbVYTDIze&#10;d9k8z99lA1LtCJX2nm9vpqBcJ/ym0Sp8bRqvg+gqydxCWimtm7hm6xWUWwLXGnWkAf/AogdjuegJ&#10;6gYCiB2ZF1C9UYQemzBT2GfYNEbppIHVFPlfah5acDppYXO8O9nk/x+sut9/I2HqSr6VwkLPLXrU&#10;YxAfcRTFPNozOF9y1oPjvDDyPbc5SfXuDtUPLyxet2C3+ooIh1ZDzfSK+DI7ezrh+AiyGb5gzXVg&#10;FzABjQ310Tt2QzA6t+lwak3komLJPF8s33NIcWyRFxfLZSoB5dNrRz580tiLuKkkcesTOuzvfIhs&#10;oHxKicUs3pquS+3v7LMLTow3iX0kPFEP42Y8urHB+sA6CKdp4unnTYv0S4qBJ6mS/ucOSEvRfbbs&#10;xUWxWMTRSwcWMecDnUc25xGwiqEqGaSYttdhGtedI7NtudLkvsUr9q8xSVo0emJ15M3TkhQfJzuO&#10;4/k5Zf35f+vfAAAA//8DAFBLAwQUAAYACAAAACEAKIGv298AAAAJAQAADwAAAGRycy9kb3ducmV2&#10;LnhtbEyPy07DMBBF90j8gzVI7KhNmrRpyKRCILaglofEzo2nSUQ8jmK3CX+PWcFydI/uPVNuZ9uL&#10;M42+c4xwu1AgiGtnOm4Q3l6fbnIQPmg2undMCN/kYVtdXpS6MG7iHZ33oRGxhH2hEdoQhkJKX7dk&#10;tV+4gThmRzdaHeI5NtKMeorltpeJUitpdcdxodUDPbRUf+1PFuH9+fj5kaqX5tFmw+RmJdluJOL1&#10;1Xx/ByLQHP5g+NWP6lBFp4M7sfGiR1gnq2VEEZZpAiICeZ5mIA4Im3UGsirl/w+qHwAAAP//AwBQ&#10;SwECLQAUAAYACAAAACEAtoM4kv4AAADhAQAAEwAAAAAAAAAAAAAAAAAAAAAAW0NvbnRlbnRfVHlw&#10;ZXNdLnhtbFBLAQItABQABgAIAAAAIQA4/SH/1gAAAJQBAAALAAAAAAAAAAAAAAAAAC8BAABfcmVs&#10;cy8ucmVsc1BLAQItABQABgAIAAAAIQA65r5x8QEAAMcDAAAOAAAAAAAAAAAAAAAAAC4CAABkcnMv&#10;ZTJvRG9jLnhtbFBLAQItABQABgAIAAAAIQAoga/b3wAAAAkBAAAPAAAAAAAAAAAAAAAAAEsEAABk&#10;cnMvZG93bnJldi54bWxQSwUGAAAAAAQABADzAAAAVwUAAAAA&#10;" filled="f" stroked="f">
            <v:textbox>
              <w:txbxContent>
                <w:p w:rsidR="00460F27" w:rsidRPr="00DA5E3D" w:rsidRDefault="00460F27" w:rsidP="00460F27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460F27" w:rsidRPr="00460F27">
        <w:rPr>
          <w:rFonts w:ascii="宋体" w:hAnsi="宋体" w:hint="eastAsia"/>
          <w:sz w:val="24"/>
          <w:u w:val="wave"/>
        </w:rPr>
        <w:t>板块二　细读起因，感受神奇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○</w:t>
      </w:r>
      <w:r w:rsidRPr="00460F27">
        <w:rPr>
          <w:rFonts w:ascii="宋体" w:hAnsi="宋体" w:hint="eastAsia"/>
          <w:sz w:val="24"/>
        </w:rPr>
        <w:t>学习第1、2自然段。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过渡：要是这样讲普罗米修斯“盗”火的故事，有人喜欢听吗？那么首先要讲清楚普罗米修斯为什么要“盗”火，把故事的起因告诉人们。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指名朗读第1～2自然段。提问：普罗米修斯为什么要“盗”取火种？“盗”取火种的过程中，最让你感受到神奇的情节是什么？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学生交流。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相机板书：悲惨情景、“盗”取火种。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很久很久以前，地面上没有火，人们只好吃生的东西，在无边的黑暗中度过一个又一个长夜。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自从有了火，人类就开始用它烧熟食物，驱寒取暖，并用火来驱赶危害人类安全的猛兽……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男女生对比朗读。引导：读了这两句话，你有什么感受？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预设：对比这两种情境，感受到火的重要，是普罗米修斯“盗”来的火让人们告别了那个茹毛饮血的黑暗时代。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引导：取火的过程中，最让你感受到神奇的情节是什么？</w:t>
      </w:r>
    </w:p>
    <w:p w:rsid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①学生读句子。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有一天，当太阳车从天空驰过的时候，普罗米修斯跑到太阳车那里，从喷射着火焰的车轮上，拿了一颗火星，带到人间。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lastRenderedPageBreak/>
        <w:t>②抓住“喷射着火焰”展开想象：当太阳车从天空驰过的时候，普罗米修斯会怎样跑过去取火种？又会怎样把火种带到人间？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指名学生用自己的话讲讲故事的起因。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460F27">
        <w:rPr>
          <w:rFonts w:ascii="宋体" w:hAnsi="宋体" w:hint="eastAsia"/>
          <w:sz w:val="24"/>
        </w:rPr>
        <w:t>普罗米修斯取火的情节写得比较简单，抓住“喷射着火焰”启发学生展开想象，把怎样“盗”火的神奇情节说具体一些，为学生创造性地讲故事打好基础。</w:t>
      </w:r>
    </w:p>
    <w:p w:rsidR="00460F27" w:rsidRPr="00715842" w:rsidRDefault="009964D1" w:rsidP="00715842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  <w:u w:val="wave"/>
        </w:rPr>
      </w:pPr>
      <w:r w:rsidRPr="009964D1">
        <w:rPr>
          <w:rFonts w:ascii="宋体" w:hAnsi="宋体"/>
          <w:noProof/>
          <w:sz w:val="24"/>
        </w:rPr>
        <w:pict>
          <v:shape id="Text Box 14" o:spid="_x0000_s1027" type="#_x0000_t202" style="position:absolute;left:0;text-align:left;margin-left:365.4pt;margin-top:18.35pt;width:79.1pt;height:3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gg8wEAAM4DAAAOAAAAZHJzL2Uyb0RvYy54bWysU9tu2zAMfR+wfxD0vtgOkm014hRdiw4D&#10;unVAuw9gZDkWZosapcTOvn6UnKbZ+lbsRRAvOjyHpFaXY9+JvSZv0FaymOVSaKuwNnZbyR+Pt+8+&#10;SuED2Bo6tLqSB+3l5frtm9XgSj3HFrtak2AQ68vBVbINwZVZ5lWre/AzdNpysEHqIbBJ26wmGBi9&#10;77J5nr/PBqTaESrtPXtvpqBcJ/ym0SrcN43XQXSVZG4hnZTOTTyz9QrKLYFrjTrSgFew6MFYLnqC&#10;uoEAYkfmBVRvFKHHJswU9hk2jVE6aWA1Rf6PmocWnE5auDnendrk/x+s+rb/TsLUlZxLYaHnET3q&#10;MYhPOIpiEdszOF9y1oPjvDCyn8ecpHp3h+qnFxavW7BbfUWEQ6uhZnpFfJmdPZ1wfATZDF+x5jqw&#10;C5iAxob62DvuhmB0HtPhNJrIRcWSeb5YfuCQ4tgiLy6Wy1QCyqfXjnz4rLEX8VJJ4tEndNjf+RDZ&#10;QPmUEotZvDVdl8bf2b8cnBg9iX0kPFEP42ZMfUrSorIN1geWQzgtFX8CvrRIv6UYeKEq6X/tgLQU&#10;3RfLLbkoFou4gclgLXM26DyyOY+AVQxVySDFdL0O09buHJlty5WmIVi84jY2Jil8ZnWkz0uThB8X&#10;PG7luZ2ynr/h+g8AAAD//wMAUEsDBBQABgAIAAAAIQDZNZv03QAAAAoBAAAPAAAAZHJzL2Rvd25y&#10;ZXYueG1sTI/BTsMwEETvSPyDtUjc6BoKbRriVAjEFUShlbi58TaJiNdR7Dbh71lOcFzt08ybYj35&#10;Tp1oiG1gA9czDYq4Cq7l2sDH+/NVBiomy852gcnAN0VYl+dnhc1dGPmNTptUKwnhmFsDTUp9jhir&#10;hryNs9ATy+8QBm+TnEONbrCjhPsOb7ReoLctS0Nje3psqPraHL2B7cvhc3erX+snf9ePYdLIfoXG&#10;XF5MD/egEk3pD4ZffVGHUpz24cguqs7Acq5FPRmYL5agBMiylYzbC6m1BiwL/D+h/AEAAP//AwBQ&#10;SwECLQAUAAYACAAAACEAtoM4kv4AAADhAQAAEwAAAAAAAAAAAAAAAAAAAAAAW0NvbnRlbnRfVHlw&#10;ZXNdLnhtbFBLAQItABQABgAIAAAAIQA4/SH/1gAAAJQBAAALAAAAAAAAAAAAAAAAAC8BAABfcmVs&#10;cy8ucmVsc1BLAQItABQABgAIAAAAIQCSVzgg8wEAAM4DAAAOAAAAAAAAAAAAAAAAAC4CAABkcnMv&#10;ZTJvRG9jLnhtbFBLAQItABQABgAIAAAAIQDZNZv03QAAAAoBAAAPAAAAAAAAAAAAAAAAAE0EAABk&#10;cnMvZG93bnJldi54bWxQSwUGAAAAAAQABADzAAAAVwUAAAAA&#10;" filled="f" stroked="f">
            <v:textbox>
              <w:txbxContent>
                <w:p w:rsidR="00715842" w:rsidRPr="00DA5E3D" w:rsidRDefault="00715842" w:rsidP="0071584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9964D1">
        <w:rPr>
          <w:rFonts w:ascii="宋体" w:hAnsi="宋体"/>
          <w:noProof/>
          <w:sz w:val="24"/>
        </w:rPr>
        <w:pict>
          <v:shape id="AutoShape 15" o:spid="_x0000_s1028" type="#_x0000_t38" style="position:absolute;left:0;text-align:left;margin-left:331.85pt;margin-top:7.35pt;width:34.35pt;height:1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fNpTgIAAI0EAAAOAAAAZHJzL2Uyb0RvYy54bWysVMGO2jAQvVfqP1i+syGQUIgIq1UCvWxb&#10;pN1+gLEd4taxLdsQUNV/79gEtLSXqmoOzjgev3nzZibLx1Mn0ZFbJ7QqcfowxogrqplQ+xJ/fd2M&#10;5hg5TxQjUite4jN3+HH1/t2yNwWf6FZLxi0CEOWK3pS49d4USeJoyzviHrThCg4bbTviYWv3CbOk&#10;B/ROJpPxeJb02jJjNeXOwdf6cohXEb9pOPVfmsZxj2SJgZuPq43rLqzJakmKvSWmFXSgQf6BRUeE&#10;gqA3qJp4gg5W/AHVCWq1041/oLpLdNMIymMOkE06/i2bl5YYHnMBcZy5yeT+Hyz9fNxaJBjUDiNF&#10;OijR08HrGBmledCnN64At0ptbciQntSLedb0u0NKVy1Rex69X88GLqfhRnJ3JWycgSi7/pNm4EMg&#10;QBTr1NguQIIM6BRrcr7VhJ88ovAxm84mWY4RhaNJtsjzyCkhxfWysc5/5LpDwSgxPdgjZ5VWCmqv&#10;7TQGIsdn52N52JAkYd8g4aaTUO0jkWg6n89mkTspBm+IccUOV5XeCCljv0iF+hIv8kke0Z2WgoXD&#10;4ObsfldJiwAUconPAHvnZvVBsQjWcsLWg+2JkGAjH7X0VoC6kuMQreMMI8lhyIIVRCaFVCEiKDVk&#10;FzSLTfdjMV6s5+t5Nsoms/UoG9f16GlTZaPZJv2Q19O6qur0ZyCfZkUrGOMq8L8OQJr9XYMNo3hp&#10;3dsI3IRK7tEjZaB4fUfSsVVCd1z6bKfZeWuvLQQ9H52H+QxD9XYP9tu/yOoXAAAA//8DAFBLAwQU&#10;AAYACAAAACEAwKCE9t4AAAAJAQAADwAAAGRycy9kb3ducmV2LnhtbEyPwU7DMAyG70i8Q2Qkbixl&#10;Kx3rmk6AxGVCqyjTzlljmorGqZpsK2+POcHJsv5Pvz8Xm8n14oxj6DwpuJ8lIJAabzpqFew/Xu8e&#10;QYSoyejeEyr4xgCb8vqq0LnxF3rHcx1bwSUUcq3AxjjkUobGotNh5gckzj796HTkdWylGfWFy10v&#10;50mSSac74gtWD/hisfmqT05B9RbT6nmVuVWord3u9odq651StzfT0xpExCn+wfCrz+pQstPRn8gE&#10;0SvIssWSUQ5SngwsF/MUxFHBQ5qALAv5/4PyBwAA//8DAFBLAQItABQABgAIAAAAIQC2gziS/gAA&#10;AOEBAAATAAAAAAAAAAAAAAAAAAAAAABbQ29udGVudF9UeXBlc10ueG1sUEsBAi0AFAAGAAgAAAAh&#10;ADj9If/WAAAAlAEAAAsAAAAAAAAAAAAAAAAALwEAAF9yZWxzLy5yZWxzUEsBAi0AFAAGAAgAAAAh&#10;AArx82lOAgAAjQQAAA4AAAAAAAAAAAAAAAAALgIAAGRycy9lMm9Eb2MueG1sUEsBAi0AFAAGAAgA&#10;AAAhAMCghPbeAAAACQEAAA8AAAAAAAAAAAAAAAAAqAQAAGRycy9kb3ducmV2LnhtbFBLBQYAAAAA&#10;BAAEAPMAAACzBQAAAAA=&#10;" adj="8395">
            <v:stroke endarrow="block"/>
          </v:shape>
        </w:pict>
      </w:r>
      <w:r w:rsidR="00460F27" w:rsidRPr="00715842">
        <w:rPr>
          <w:rFonts w:ascii="宋体" w:hAnsi="宋体" w:hint="eastAsia"/>
          <w:sz w:val="24"/>
          <w:u w:val="wave"/>
        </w:rPr>
        <w:t>板块三　品读经过，感受形象</w:t>
      </w:r>
    </w:p>
    <w:p w:rsidR="00460F27" w:rsidRPr="00460F27" w:rsidRDefault="00715842" w:rsidP="0071584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○</w:t>
      </w:r>
      <w:r w:rsidR="00460F27" w:rsidRPr="00460F27">
        <w:rPr>
          <w:rFonts w:ascii="宋体" w:hAnsi="宋体" w:hint="eastAsia"/>
          <w:sz w:val="24"/>
        </w:rPr>
        <w:t>学习第3～8自然段。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B36BF5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引导：要讲好这个故事，我们还需要梳理故事经过部分的主要情节。请默读第3～8自然段，接着起因部分的“悲惨情景”“‘盗’取火种”继续概括主要情节。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学生交流，相机板书：决定惩罚、拒绝劝说、被死死地锁、被狠狠地啄。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B36BF5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引导：请再读故事的经过部分，说说哪个情节最触动你。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 w:rsidR="00B36BF5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学生交流。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预设1：</w:t>
      </w:r>
    </w:p>
    <w:p w:rsidR="00460F27" w:rsidRPr="00460F27" w:rsidRDefault="00B36BF5" w:rsidP="00B36BF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普罗米修斯摇摇头，坚定地回答：“为人类造福，有什么错？我可以忍受各种痛苦，但决不会承认错误，更不会归还火种！”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 xml:space="preserve">①指名读。说一说：你从中体会到了什么？ 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②比较两组句子，你能感受到什么不一样？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为人类造福，有什么错？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为人类造福，没有什么错。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预设：反问的句式更能展现普罗米修斯的坚定和勇敢无畏。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我可以忍受各种痛苦，不会承认错误，不会归还火种。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我可以忍受各种痛苦，但决不会承认错误，更不会归还火种！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预设：关联词语以及句末的感叹号更能展现普罗米修斯的坚定和勇敢无畏。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③反复朗读火神赫淮斯托斯与普罗米修斯的对话，感受人物形象。</w:t>
      </w:r>
    </w:p>
    <w:p w:rsidR="00460F27" w:rsidRPr="00460F27" w:rsidRDefault="00B36BF5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60F27" w:rsidRPr="00460F27">
        <w:rPr>
          <w:rFonts w:ascii="宋体" w:hAnsi="宋体" w:hint="eastAsia"/>
          <w:sz w:val="24"/>
        </w:rPr>
        <w:t>比较句子，感受关联词语、标点和特殊句式的表达效果，体会遣词造句的精当，学习语言的运用。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预设2：</w:t>
      </w:r>
    </w:p>
    <w:p w:rsidR="00460F27" w:rsidRPr="00460F27" w:rsidRDefault="00836B05" w:rsidP="00836B05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普罗米修斯的双手和双脚戴着铁环，被死死地锁在高高的悬崖上。他既不能动弹，也不能睡觉，日夜遭受着风吹雨淋的痛苦。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①指名读。提问：最刺痛你的字眼是什么？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死死地锁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 xml:space="preserve"> 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②引导想象：读着这一句，你仿佛看到了怎样的悲惨情景？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烈日暴晒，普罗米修斯的汗水流干了，皮肤烤焦了；电闪雷鸣，刺得他睁不开眼，震得他耳朵要聋了；大雪压身，他感到刺骨的寒冷，整个身体瑟瑟发抖……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普罗米修斯可能有怎样的感受？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生不如死、痛不欲生、义愤填膺……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③讨论：普罗米修斯被锁住的是什么？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被锁住的是他的身躯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锁不住的又是什么？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锁不住的是他为人类造福的愿望和意志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④配上交响乐，指名朗读第6自然段。</w:t>
      </w:r>
    </w:p>
    <w:p w:rsidR="00460F27" w:rsidRPr="00460F27" w:rsidRDefault="00836B05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60F27" w:rsidRPr="00460F27">
        <w:rPr>
          <w:rFonts w:ascii="宋体" w:hAnsi="宋体" w:hint="eastAsia"/>
          <w:sz w:val="24"/>
        </w:rPr>
        <w:t>用问题“最刺痛你的字眼是什么”引导学生与文本深入对话，通过想象进入情景去感受普罗米修斯的痛不欲生、生不如死，去感悟普罗米修斯为人类造福，不惜牺牲自己的精神。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预设3：</w:t>
      </w:r>
    </w:p>
    <w:p w:rsidR="00460F27" w:rsidRPr="00460F27" w:rsidRDefault="002316D1" w:rsidP="002316D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狠心的宙斯又派了一只凶恶的鹫鹰，每天站在普罗米修斯的双膝上，用它尖利的嘴巴，啄食他的肝脏。白天，他的肝脏被吃光了，可是一到晚上，肝脏又重新长了出来。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 xml:space="preserve">①提问：与上一个情节“死死地锁”相比，这里的惩罚——鹫鹰啄食肝脏，给你的感受又是什么样的？ 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撕心裂肺的痛更让人惨不忍睹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②引导想象：离奇的情节正是神话故事的魅力所在，观察插图，想一想：这时候普罗米修斯会说什么？有些什么表现？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③角色体验：指两名学生分别扮演鹫鹰和普罗米修斯，演一演“被鹫鹰啄食”的情景。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④小结：这样的日子一天天继续，这样的痛苦永无尽头。尽管如此，普罗米修斯还是不愿向宙斯屈服，他依然坚定地说——课件出示句子，学生齐读：为人类造福，有什么错？我可以忍受各种痛苦，但决不会承认错误，更不会归还火种！</w:t>
      </w:r>
    </w:p>
    <w:p w:rsidR="00460F27" w:rsidRPr="00460F27" w:rsidRDefault="002316D1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60F27" w:rsidRPr="00460F27">
        <w:rPr>
          <w:rFonts w:ascii="宋体" w:hAnsi="宋体" w:hint="eastAsia"/>
          <w:sz w:val="24"/>
        </w:rPr>
        <w:t>借助插图，展开想象，表演情景，角色体验，依然是层层递进，引导学生与文本对话，让普罗米修斯的形象在学生心中立起来。</w:t>
      </w:r>
    </w:p>
    <w:p w:rsidR="00460F27" w:rsidRPr="00460F27" w:rsidRDefault="00460F27" w:rsidP="00F825F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板块四　指导书写，指导积累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认真观察“悲、惨、坚、违、抗”5个字，说一说书写时要注意什么。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教师范写词语“悲惨、违抗、坚定”。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学生练写，教师巡视，个别指导。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4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投影展示学生的书写，评价反馈。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5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抄写词语：人间、悲惨、情景、危害、严厉、悄悄、坚定、违抗。</w:t>
      </w:r>
    </w:p>
    <w:p w:rsidR="00460F27" w:rsidRPr="00F825FB" w:rsidRDefault="00460F27" w:rsidP="00F825FB">
      <w:pPr>
        <w:adjustRightInd w:val="0"/>
        <w:snapToGrid w:val="0"/>
        <w:spacing w:line="360" w:lineRule="auto"/>
        <w:jc w:val="center"/>
        <w:rPr>
          <w:rFonts w:ascii="宋体" w:hAnsi="宋体"/>
          <w:sz w:val="36"/>
          <w:szCs w:val="36"/>
        </w:rPr>
      </w:pPr>
      <w:r w:rsidRPr="00F825FB">
        <w:rPr>
          <w:rFonts w:ascii="宋体" w:hAnsi="宋体" w:hint="eastAsia"/>
          <w:sz w:val="36"/>
          <w:szCs w:val="36"/>
        </w:rPr>
        <w:t>第2课时</w:t>
      </w:r>
    </w:p>
    <w:p w:rsidR="00460F27" w:rsidRPr="00460F27" w:rsidRDefault="00F825FB" w:rsidP="00F825F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会写“兽、佩”等9个字，会写“猛兽、敬佩”等7个词语。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能流利、有感情地朗读课文第9自然段。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能按起因、经过、结果的顺序讲述普罗米修斯“盗”火的故事。</w:t>
      </w:r>
    </w:p>
    <w:p w:rsidR="00460F27" w:rsidRPr="00460F27" w:rsidRDefault="00F825FB" w:rsidP="00F825F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460F27" w:rsidRPr="00460F27" w:rsidRDefault="00460F27" w:rsidP="00F825FB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板块一　朗读课文，了解结局</w:t>
      </w:r>
    </w:p>
    <w:p w:rsidR="00460F27" w:rsidRPr="00460F27" w:rsidRDefault="00F825FB" w:rsidP="00F825FB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○</w:t>
      </w:r>
      <w:r w:rsidR="00460F27" w:rsidRPr="00460F27">
        <w:rPr>
          <w:rFonts w:ascii="宋体" w:hAnsi="宋体" w:hint="eastAsia"/>
          <w:sz w:val="24"/>
        </w:rPr>
        <w:t>学习课文第9自然段。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过渡：普罗米修斯从太阳车“盗”取火种，带到人间，遭受到宙斯残酷的惩罚，被死死地锁在高高的悬崖上，被鹫鹰狠狠地啄食肝脏，承受着无休止的痛苦。结果怎样呢？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引导：请默读课文第9自然段，用关键词语概括主要情节。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学生交流。相机板书：射死鹫鹰　砸碎锁链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4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引导想象：大力士赫拉克勒斯心中愤愤不平，他可能会想些什么？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5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引导：谈谈你对大力士的看法。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6</w:t>
      </w:r>
      <w:r w:rsidR="00F825FB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齐读第9自然段。</w:t>
      </w:r>
    </w:p>
    <w:p w:rsidR="00460F27" w:rsidRPr="00460F27" w:rsidRDefault="00460F27" w:rsidP="00AB250E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板块二　添加细节，创造性讲述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AB250E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谈话：天神普罗米修斯是为人类造福、不惜牺牲自己的精神典范，他的故事应该广泛流传，让更多的人知道。那么怎样讲好普罗米修斯“盗”火的故事呢？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AB250E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方法交流与指导。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预设学生交流：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①可以按照起因、经过、结果的顺序，讲普罗米修斯“盗”火的故事。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②按照板书的主要情节来讲述。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教师指导：在学习课文的过程中，我们抓住普罗米修斯“盗”火的情节，抓住宙斯惩罚普罗米修斯等情节展开了合理而丰富的想象，讲故事的时候可以恰当地运用。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 w:rsidR="00AB250E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请自由练习，讲一讲普罗米修斯“盗”火的故事。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4</w:t>
      </w:r>
      <w:r w:rsidR="00AB250E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四人小组互相讲一讲，评一评。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5</w:t>
      </w:r>
      <w:r w:rsidR="00AB250E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指名在全班讲故事。</w:t>
      </w:r>
    </w:p>
    <w:p w:rsidR="00460F27" w:rsidRPr="00460F27" w:rsidRDefault="00AB250E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60F27" w:rsidRPr="00460F27">
        <w:rPr>
          <w:rFonts w:ascii="宋体" w:hAnsi="宋体" w:hint="eastAsia"/>
          <w:sz w:val="24"/>
        </w:rPr>
        <w:t>讲述利于学生感悟故事内涵，内化课文生动的语言，提升口语表达能力。讲述故事时，提示学生加上对普罗米修斯“盗”火以及宙斯惩罚普罗米修斯的情节的想象，让课堂上的学习一以贯之。</w:t>
      </w:r>
    </w:p>
    <w:p w:rsidR="00460F27" w:rsidRPr="00460F27" w:rsidRDefault="00460F27" w:rsidP="008325A9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板块三　对比阅读，感受神奇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8325A9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阅读课后的“阅读链接”。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默读课后的“阅读链接”，想一想：这段话主要写了什么？从哪里可以感受到神奇？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学生交流。预设：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主要内容：这一段话讲燧人钻木取火的故事。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神奇之处：燧木曲盘起来，有一万顷地那么大，能够发出火光。鸟用嘴啄木，每啄一下，就有灿然的火光闪现。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比较：燧人取火与普罗米修斯取火有什么不一样？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学生交流。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预设：普罗米修斯是从天上“盗”火，燧人是钻木取火。普罗米修斯具有神奇的力量；燧人善于思考，勇于创造，同样给人们带来光明和温暖。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8325A9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阅读课外选文《盗火的普罗米修斯》。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浏览全文，找一找描写普罗米修斯受到惩罚的相关句段。与课文中描写普罗米修斯遭受惩罚的句段进行比较，有什么发现？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460F27">
        <w:rPr>
          <w:rFonts w:ascii="宋体" w:hAnsi="宋体" w:hint="eastAsia"/>
          <w:sz w:val="24"/>
        </w:rPr>
        <w:t>学生交流。</w:t>
      </w:r>
      <w:r>
        <w:rPr>
          <w:rFonts w:ascii="宋体" w:hAnsi="宋体" w:hint="eastAsia"/>
          <w:sz w:val="24"/>
        </w:rPr>
        <w:t>（</w:t>
      </w:r>
      <w:r w:rsidRPr="00460F27">
        <w:rPr>
          <w:rFonts w:ascii="宋体" w:hAnsi="宋体" w:hint="eastAsia"/>
          <w:sz w:val="24"/>
        </w:rPr>
        <w:t>两篇文章都细致、生动地描写了普罗米修斯遭受惩罚的过程</w:t>
      </w:r>
      <w:r>
        <w:rPr>
          <w:rFonts w:ascii="宋体" w:hAnsi="宋体" w:hint="eastAsia"/>
          <w:sz w:val="24"/>
        </w:rPr>
        <w:t>）</w:t>
      </w:r>
    </w:p>
    <w:p w:rsidR="00460F27" w:rsidRPr="00460F27" w:rsidRDefault="008325A9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60F27" w:rsidRPr="00460F27">
        <w:rPr>
          <w:rFonts w:ascii="宋体" w:hAnsi="宋体" w:hint="eastAsia"/>
          <w:sz w:val="24"/>
        </w:rPr>
        <w:t>引导学生阅读新的神话故事，运用联系比较的方法，进一步体会神话故事不同的神奇之处。</w:t>
      </w:r>
    </w:p>
    <w:p w:rsidR="00460F27" w:rsidRPr="00460F27" w:rsidRDefault="00460F27" w:rsidP="00861370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板块四　指导书写，指导积累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1</w:t>
      </w:r>
      <w:r w:rsidR="00861370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认真观察“兽、著、获”3个字，说一说书写时要注意什么。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2</w:t>
      </w:r>
      <w:r w:rsidR="00861370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教师范写，提示书写要点：“兽”，上下对齐，中间一横宜长；“获”，写好左下的反犬旁。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3</w:t>
      </w:r>
      <w:r w:rsidR="00861370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学生练写，教师巡视，个别指导。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4</w:t>
      </w:r>
      <w:r w:rsidR="00861370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用同样的方法指导学习写“愤、佩、环、锁、既、狠”6个字。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提示：“愤”，注意右边的上面两横平行；“佩”，右边的第一笔是竖撇；“既”，注意左右两个部分的避让，并与“即”进行比较。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5</w:t>
      </w:r>
      <w:r w:rsidR="00861370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投影展示学生的书写，评价反馈。</w:t>
      </w:r>
    </w:p>
    <w:p w:rsidR="00460F27" w:rsidRPr="00460F27" w:rsidRDefault="00460F27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60F27">
        <w:rPr>
          <w:rFonts w:ascii="宋体" w:hAnsi="宋体" w:hint="eastAsia"/>
          <w:sz w:val="24"/>
        </w:rPr>
        <w:t>6</w:t>
      </w:r>
      <w:r w:rsidR="00861370">
        <w:rPr>
          <w:rFonts w:ascii="宋体" w:hAnsi="宋体" w:hint="eastAsia"/>
          <w:sz w:val="24"/>
        </w:rPr>
        <w:t>.</w:t>
      </w:r>
      <w:r w:rsidRPr="00460F27">
        <w:rPr>
          <w:rFonts w:ascii="宋体" w:hAnsi="宋体" w:hint="eastAsia"/>
          <w:sz w:val="24"/>
        </w:rPr>
        <w:t>抄写词语：猛兽、敬佩、狠心、尖利、著名、愤愤不平、获得。</w:t>
      </w:r>
    </w:p>
    <w:p w:rsidR="00460F27" w:rsidRDefault="00861370" w:rsidP="00460F2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="00460F27" w:rsidRPr="00460F27">
        <w:rPr>
          <w:rFonts w:ascii="宋体" w:hAnsi="宋体" w:hint="eastAsia"/>
          <w:sz w:val="24"/>
        </w:rPr>
        <w:t>根据生字的结构特点，分类指导学生写字，并对易错字、难写字重点指导，提升学生自主写字的能力。</w:t>
      </w:r>
    </w:p>
    <w:p w:rsidR="007E2A76" w:rsidRPr="00490407" w:rsidRDefault="00DA0F2A" w:rsidP="00DA0F2A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7E2A76" w:rsidRPr="00490407" w:rsidRDefault="007E2A76" w:rsidP="00A700AB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1</w:t>
      </w:r>
      <w:r w:rsidR="00861370">
        <w:rPr>
          <w:rFonts w:ascii="宋体" w:hAnsi="宋体"/>
          <w:sz w:val="24"/>
        </w:rPr>
        <w:t>4</w:t>
      </w:r>
      <w:r w:rsidR="00FC3BB9">
        <w:rPr>
          <w:rFonts w:ascii="宋体" w:hAnsi="宋体"/>
          <w:sz w:val="24"/>
        </w:rPr>
        <w:t xml:space="preserve"> </w:t>
      </w:r>
      <w:r w:rsidR="00861370">
        <w:rPr>
          <w:rFonts w:ascii="宋体" w:hAnsi="宋体" w:hint="eastAsia"/>
          <w:sz w:val="24"/>
        </w:rPr>
        <w:t>普罗米修斯</w:t>
      </w:r>
    </w:p>
    <w:p w:rsidR="00861370" w:rsidRPr="00861370" w:rsidRDefault="00861370" w:rsidP="0086137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861370">
        <w:rPr>
          <w:rFonts w:ascii="宋体" w:hAnsi="宋体" w:hint="eastAsia"/>
          <w:sz w:val="24"/>
        </w:rPr>
        <w:t>起因：悲惨情景、“盗”取火种</w:t>
      </w:r>
    </w:p>
    <w:p w:rsidR="00861370" w:rsidRPr="00861370" w:rsidRDefault="00861370" w:rsidP="0086137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861370">
        <w:rPr>
          <w:rFonts w:ascii="宋体" w:hAnsi="宋体" w:hint="eastAsia"/>
          <w:sz w:val="24"/>
        </w:rPr>
        <w:t>经过：决定惩罚、拒绝劝说、被死死地锁、被狠狠地啄</w:t>
      </w:r>
    </w:p>
    <w:p w:rsidR="00A700AB" w:rsidRPr="00490407" w:rsidRDefault="00861370" w:rsidP="00861370">
      <w:pPr>
        <w:adjustRightInd w:val="0"/>
        <w:snapToGrid w:val="0"/>
        <w:spacing w:line="360" w:lineRule="auto"/>
        <w:jc w:val="center"/>
        <w:rPr>
          <w:rFonts w:ascii="宋体" w:hAnsi="宋体"/>
          <w:sz w:val="24"/>
        </w:rPr>
      </w:pPr>
      <w:r w:rsidRPr="00861370">
        <w:rPr>
          <w:rFonts w:ascii="宋体" w:hAnsi="宋体" w:hint="eastAsia"/>
          <w:sz w:val="24"/>
        </w:rPr>
        <w:t>结果：射死鹫鹰、砸碎锁链</w:t>
      </w:r>
    </w:p>
    <w:p w:rsidR="007E2A76" w:rsidRPr="00490407" w:rsidRDefault="00A700AB" w:rsidP="00A700A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7E2A76" w:rsidRPr="00490407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7E2A76" w:rsidRPr="00490407" w:rsidRDefault="00C86601" w:rsidP="00C86601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861370" w:rsidRPr="00861370" w:rsidRDefault="00861370" w:rsidP="0086137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61370">
        <w:rPr>
          <w:rFonts w:ascii="宋体" w:hAnsi="宋体" w:hint="eastAsia"/>
          <w:sz w:val="24"/>
        </w:rPr>
        <w:t>《语文课程标准》指出：“阅读是学生的个性化行为，不应以教师的分析来代替学生的阅读实践。”普罗米修斯个性鲜明，主要是从他的语言和行动表现出来的，教学中比较注重引导学生在比较、想象的基础上有感情地朗读课文，通过朗读与想象走进文本，去体会人物的内心，去感悟鲜明的人物形象，感悟想象的神奇，让关于单元语文要素的核心目标精准落地。</w:t>
      </w:r>
    </w:p>
    <w:p w:rsidR="007E2A76" w:rsidRPr="00490407" w:rsidRDefault="00861370" w:rsidP="00861370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861370">
        <w:rPr>
          <w:rFonts w:ascii="宋体" w:hAnsi="宋体" w:hint="eastAsia"/>
          <w:sz w:val="24"/>
        </w:rPr>
        <w:t>学习课文《普罗米修斯》之后，拓展阅读课外选文《盗火的普罗米修斯》，突出“神话”主题，加强了课内外阅读的联系，增加了学生的阅读量。并将其与课文进行比较，发现表达上的相同点，让学生思维的广度与宽度得以拓展，能有效提高阅读的能力。事实上，以联系、比较的方式去读两篇文章，甚至一组文章，经常运用，能使学生形成良好的思维习惯</w:t>
      </w:r>
      <w:r w:rsidR="007E2A76" w:rsidRPr="00490407">
        <w:rPr>
          <w:rFonts w:ascii="宋体" w:hAnsi="宋体" w:hint="eastAsia"/>
          <w:sz w:val="24"/>
        </w:rPr>
        <w:t>。</w:t>
      </w:r>
    </w:p>
    <w:sectPr w:rsidR="007E2A76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445" w:rsidRDefault="00C44445">
      <w:r>
        <w:separator/>
      </w:r>
    </w:p>
  </w:endnote>
  <w:endnote w:type="continuationSeparator" w:id="0">
    <w:p w:rsidR="00C44445" w:rsidRDefault="00C44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445" w:rsidRDefault="00C44445">
      <w:r>
        <w:separator/>
      </w:r>
    </w:p>
  </w:footnote>
  <w:footnote w:type="continuationSeparator" w:id="0">
    <w:p w:rsidR="00C44445" w:rsidRDefault="00C44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8D4E29" w:rsidRDefault="00041A4A" w:rsidP="008D4E2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36D40"/>
    <w:rsid w:val="00041A4A"/>
    <w:rsid w:val="0004329A"/>
    <w:rsid w:val="000635C3"/>
    <w:rsid w:val="00063EE5"/>
    <w:rsid w:val="00094AE5"/>
    <w:rsid w:val="000E3547"/>
    <w:rsid w:val="00130E04"/>
    <w:rsid w:val="0016036C"/>
    <w:rsid w:val="001A6CBE"/>
    <w:rsid w:val="001B68EC"/>
    <w:rsid w:val="001C28E8"/>
    <w:rsid w:val="001C5B10"/>
    <w:rsid w:val="002006FE"/>
    <w:rsid w:val="00203BEF"/>
    <w:rsid w:val="002316D1"/>
    <w:rsid w:val="00242301"/>
    <w:rsid w:val="00244A77"/>
    <w:rsid w:val="00244BE0"/>
    <w:rsid w:val="002A0052"/>
    <w:rsid w:val="002F4BF3"/>
    <w:rsid w:val="003220AA"/>
    <w:rsid w:val="003262BE"/>
    <w:rsid w:val="0033186A"/>
    <w:rsid w:val="003341CB"/>
    <w:rsid w:val="00354D88"/>
    <w:rsid w:val="003600D9"/>
    <w:rsid w:val="00373E26"/>
    <w:rsid w:val="003A2769"/>
    <w:rsid w:val="003B0663"/>
    <w:rsid w:val="003C6943"/>
    <w:rsid w:val="004577C3"/>
    <w:rsid w:val="00460F27"/>
    <w:rsid w:val="00490407"/>
    <w:rsid w:val="00496B8B"/>
    <w:rsid w:val="004B034A"/>
    <w:rsid w:val="004C25D3"/>
    <w:rsid w:val="004D5F06"/>
    <w:rsid w:val="004D6F6C"/>
    <w:rsid w:val="004E3DC1"/>
    <w:rsid w:val="00557F5C"/>
    <w:rsid w:val="00572BE7"/>
    <w:rsid w:val="005A116F"/>
    <w:rsid w:val="005A393A"/>
    <w:rsid w:val="005B7801"/>
    <w:rsid w:val="005D386C"/>
    <w:rsid w:val="005F3142"/>
    <w:rsid w:val="006425AC"/>
    <w:rsid w:val="0065239A"/>
    <w:rsid w:val="006A4BE7"/>
    <w:rsid w:val="006B068D"/>
    <w:rsid w:val="006D44A6"/>
    <w:rsid w:val="006D78D6"/>
    <w:rsid w:val="00715842"/>
    <w:rsid w:val="00726E0B"/>
    <w:rsid w:val="00737BE9"/>
    <w:rsid w:val="007A2E9F"/>
    <w:rsid w:val="007A7DA6"/>
    <w:rsid w:val="007E2A76"/>
    <w:rsid w:val="0082597F"/>
    <w:rsid w:val="008325A9"/>
    <w:rsid w:val="00836B05"/>
    <w:rsid w:val="00861370"/>
    <w:rsid w:val="008D4E29"/>
    <w:rsid w:val="008E66A4"/>
    <w:rsid w:val="00902840"/>
    <w:rsid w:val="00981668"/>
    <w:rsid w:val="009964D1"/>
    <w:rsid w:val="009B535C"/>
    <w:rsid w:val="009D1356"/>
    <w:rsid w:val="009D23AB"/>
    <w:rsid w:val="009F4336"/>
    <w:rsid w:val="00A07D96"/>
    <w:rsid w:val="00A35B44"/>
    <w:rsid w:val="00A700AB"/>
    <w:rsid w:val="00A74193"/>
    <w:rsid w:val="00A81791"/>
    <w:rsid w:val="00AB250E"/>
    <w:rsid w:val="00AE2664"/>
    <w:rsid w:val="00AE79F2"/>
    <w:rsid w:val="00AF533B"/>
    <w:rsid w:val="00B2479C"/>
    <w:rsid w:val="00B36BF5"/>
    <w:rsid w:val="00B6544F"/>
    <w:rsid w:val="00B67E30"/>
    <w:rsid w:val="00BB102F"/>
    <w:rsid w:val="00BB3A3C"/>
    <w:rsid w:val="00BC3034"/>
    <w:rsid w:val="00BC7F27"/>
    <w:rsid w:val="00BD1AEE"/>
    <w:rsid w:val="00BD3BB2"/>
    <w:rsid w:val="00BF7703"/>
    <w:rsid w:val="00C44445"/>
    <w:rsid w:val="00C5112F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577B"/>
    <w:rsid w:val="00D369E4"/>
    <w:rsid w:val="00D53454"/>
    <w:rsid w:val="00D57227"/>
    <w:rsid w:val="00D61F59"/>
    <w:rsid w:val="00D679AB"/>
    <w:rsid w:val="00DA0F2A"/>
    <w:rsid w:val="00DA294E"/>
    <w:rsid w:val="00DA5E3D"/>
    <w:rsid w:val="00DB5DF5"/>
    <w:rsid w:val="00DC479C"/>
    <w:rsid w:val="00E25950"/>
    <w:rsid w:val="00E37108"/>
    <w:rsid w:val="00E83723"/>
    <w:rsid w:val="00EF2AD9"/>
    <w:rsid w:val="00EF4285"/>
    <w:rsid w:val="00F26486"/>
    <w:rsid w:val="00F37B0C"/>
    <w:rsid w:val="00F74179"/>
    <w:rsid w:val="00F825FB"/>
    <w:rsid w:val="00F97E08"/>
    <w:rsid w:val="00FB37E1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13"/>
        <o:r id="V:Rule2" type="connector" idref="#AutoShape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4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786</Words>
  <Characters>4486</Characters>
  <Application>Microsoft Office Word</Application>
  <DocSecurity>0</DocSecurity>
  <Lines>37</Lines>
  <Paragraphs>10</Paragraphs>
  <ScaleCrop>false</ScaleCrop>
  <Company>China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7</cp:revision>
  <dcterms:created xsi:type="dcterms:W3CDTF">2022-05-11T08:28:00Z</dcterms:created>
  <dcterms:modified xsi:type="dcterms:W3CDTF">2024-02-05T13:48:00Z</dcterms:modified>
</cp:coreProperties>
</file>